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38B" w:rsidRDefault="00A6791F" w:rsidP="00AC738B">
      <w:pPr>
        <w:spacing w:line="276" w:lineRule="auto"/>
        <w:ind w:firstLine="709"/>
        <w:rPr>
          <w:szCs w:val="28"/>
        </w:rPr>
      </w:pPr>
      <w:bookmarkStart w:id="0" w:name="_GoBack"/>
      <w:bookmarkEnd w:id="0"/>
      <w:r>
        <w:rPr>
          <w:szCs w:val="28"/>
        </w:rPr>
        <w:t>Конвенция о правах инвалидов реализует социальный подход к проблеме инвалидности, основанный на признании прав человека, а вопрос</w:t>
      </w:r>
      <w:r w:rsidR="00FB1EE0">
        <w:rPr>
          <w:szCs w:val="28"/>
        </w:rPr>
        <w:t>ы</w:t>
      </w:r>
      <w:r>
        <w:rPr>
          <w:szCs w:val="28"/>
        </w:rPr>
        <w:t xml:space="preserve"> взаимоадаптации для инвалидов, в то</w:t>
      </w:r>
      <w:r w:rsidR="00FB1EE0">
        <w:rPr>
          <w:szCs w:val="28"/>
        </w:rPr>
        <w:t>м числе пожилого возраста, являю</w:t>
      </w:r>
      <w:r>
        <w:rPr>
          <w:szCs w:val="28"/>
        </w:rPr>
        <w:t>тся общепринятой в мире этической и социальной нормой цивилизованного общества.</w:t>
      </w:r>
    </w:p>
    <w:p w:rsidR="005A181D" w:rsidRDefault="005F6464" w:rsidP="005A181D">
      <w:pPr>
        <w:shd w:val="clear" w:color="auto" w:fill="FFFFFF"/>
        <w:spacing w:line="240" w:lineRule="atLeast"/>
        <w:rPr>
          <w:szCs w:val="28"/>
        </w:rPr>
      </w:pPr>
      <w:r>
        <w:rPr>
          <w:szCs w:val="28"/>
        </w:rPr>
        <w:t xml:space="preserve">        </w:t>
      </w:r>
      <w:r w:rsidR="00AC738B">
        <w:rPr>
          <w:szCs w:val="28"/>
        </w:rPr>
        <w:t xml:space="preserve">В рамках реализации регионального проекта «Старшее поколение» </w:t>
      </w:r>
      <w:r w:rsidR="003F0072">
        <w:rPr>
          <w:szCs w:val="28"/>
        </w:rPr>
        <w:t xml:space="preserve">в Нижегородской области </w:t>
      </w:r>
      <w:r w:rsidR="00AC738B">
        <w:rPr>
          <w:szCs w:val="28"/>
        </w:rPr>
        <w:t>формируется система долговременного ухода за гражданами пожилого возраста и инвалидами.</w:t>
      </w:r>
      <w:r w:rsidR="005A181D">
        <w:rPr>
          <w:szCs w:val="28"/>
        </w:rPr>
        <w:t xml:space="preserve"> </w:t>
      </w:r>
      <w:r w:rsidR="005A181D" w:rsidRPr="005A181D">
        <w:rPr>
          <w:bCs/>
          <w:szCs w:val="28"/>
        </w:rPr>
        <w:t>Система долговременного ухода</w:t>
      </w:r>
      <w:r w:rsidR="005A181D" w:rsidRPr="005A181D">
        <w:rPr>
          <w:szCs w:val="28"/>
        </w:rPr>
        <w:t> — это комплексная программа поддержки людей, полностью или частично утративших способность к самообслуживанию. В рамках программы гражданам пожилого возраста и инвалидам оказываются социальные услуги и медицинская помощь</w:t>
      </w:r>
      <w:r w:rsidR="00757B0B">
        <w:rPr>
          <w:szCs w:val="28"/>
        </w:rPr>
        <w:t xml:space="preserve"> (в том числе реабилитационные мероприятия)</w:t>
      </w:r>
      <w:r w:rsidR="005A181D" w:rsidRPr="005A181D">
        <w:rPr>
          <w:szCs w:val="28"/>
        </w:rPr>
        <w:t xml:space="preserve"> в стационарной или полустационарной форме, а также на дому — с привлечением сиделок. Система призвана обеспечить достойное качество жизни с возможным уровнем самореализации, независимости, автономии и активной деятельности пожилых людей и инвалидов. </w:t>
      </w:r>
    </w:p>
    <w:p w:rsidR="00641DC9" w:rsidRDefault="00641DC9" w:rsidP="00641DC9">
      <w:pPr>
        <w:spacing w:line="276" w:lineRule="auto"/>
        <w:ind w:firstLine="709"/>
        <w:rPr>
          <w:szCs w:val="28"/>
        </w:rPr>
      </w:pPr>
      <w:r>
        <w:rPr>
          <w:szCs w:val="28"/>
        </w:rPr>
        <w:t xml:space="preserve">В целях разработки комплекса мер поддержки и повышения качества жизни граждан старшего поколения в части создания системы долговременного ухода </w:t>
      </w:r>
      <w:r w:rsidR="00D72E83">
        <w:rPr>
          <w:szCs w:val="28"/>
        </w:rPr>
        <w:t>ф</w:t>
      </w:r>
      <w:r>
        <w:rPr>
          <w:szCs w:val="28"/>
        </w:rPr>
        <w:t>ормир</w:t>
      </w:r>
      <w:r w:rsidR="00D72E83">
        <w:rPr>
          <w:szCs w:val="28"/>
        </w:rPr>
        <w:t>уются</w:t>
      </w:r>
      <w:r>
        <w:rPr>
          <w:szCs w:val="28"/>
        </w:rPr>
        <w:t xml:space="preserve"> групп</w:t>
      </w:r>
      <w:r w:rsidR="00D72E83">
        <w:rPr>
          <w:szCs w:val="28"/>
        </w:rPr>
        <w:t>ы</w:t>
      </w:r>
      <w:r>
        <w:rPr>
          <w:szCs w:val="28"/>
        </w:rPr>
        <w:t xml:space="preserve"> получателей социальных услуг в зависимости от их способности к самообслуживанию и нуждаемо</w:t>
      </w:r>
      <w:r w:rsidR="00D72E83">
        <w:rPr>
          <w:szCs w:val="28"/>
        </w:rPr>
        <w:t>сти в постороннем сопровождении.</w:t>
      </w:r>
    </w:p>
    <w:p w:rsidR="0023274C" w:rsidRDefault="0023274C" w:rsidP="00641DC9">
      <w:pPr>
        <w:spacing w:line="276" w:lineRule="auto"/>
        <w:ind w:firstLine="709"/>
        <w:rPr>
          <w:szCs w:val="28"/>
        </w:rPr>
      </w:pPr>
      <w:r>
        <w:rPr>
          <w:szCs w:val="28"/>
        </w:rPr>
        <w:t xml:space="preserve">Проблема </w:t>
      </w:r>
      <w:r w:rsidR="00515BF0">
        <w:rPr>
          <w:szCs w:val="28"/>
        </w:rPr>
        <w:t xml:space="preserve">взаимоотношения </w:t>
      </w:r>
      <w:r>
        <w:rPr>
          <w:szCs w:val="28"/>
        </w:rPr>
        <w:t>пожилых людей и инвалидов с родственниками и медико-социальными структурами, взаимодействие структур между собой носит мультидисциплинарный характер и должна иметь современное комплексное решение.</w:t>
      </w:r>
    </w:p>
    <w:p w:rsidR="00AC738B" w:rsidRDefault="00AC738B" w:rsidP="00AC738B">
      <w:pPr>
        <w:spacing w:line="276" w:lineRule="auto"/>
        <w:ind w:firstLine="709"/>
        <w:rPr>
          <w:szCs w:val="28"/>
        </w:rPr>
      </w:pPr>
      <w:r>
        <w:rPr>
          <w:szCs w:val="28"/>
        </w:rPr>
        <w:t xml:space="preserve">В рамках развития в Нижегородской области сети услуг для инвалидов </w:t>
      </w:r>
      <w:r w:rsidR="0023274C">
        <w:rPr>
          <w:szCs w:val="28"/>
        </w:rPr>
        <w:t>планируются</w:t>
      </w:r>
      <w:r>
        <w:rPr>
          <w:szCs w:val="28"/>
        </w:rPr>
        <w:t xml:space="preserve"> следующие мероприятия:</w:t>
      </w:r>
    </w:p>
    <w:p w:rsidR="00D10EBF" w:rsidRDefault="00D10EBF" w:rsidP="00D10EBF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Обучение родственников инвалидов, а также других заинтересованных лиц правилам и принципам ухода за лицами</w:t>
      </w:r>
      <w:r w:rsidR="000359E6">
        <w:rPr>
          <w:rFonts w:ascii="Times New Roman" w:hAnsi="Times New Roman"/>
          <w:sz w:val="28"/>
          <w:szCs w:val="28"/>
        </w:rPr>
        <w:t xml:space="preserve"> признанными инвалидами</w:t>
      </w:r>
      <w:r>
        <w:rPr>
          <w:rFonts w:ascii="Times New Roman" w:hAnsi="Times New Roman"/>
          <w:sz w:val="28"/>
          <w:szCs w:val="28"/>
        </w:rPr>
        <w:t>, организация и проведение «Школ реабилитации и ухода»;</w:t>
      </w:r>
    </w:p>
    <w:p w:rsidR="00D10EBF" w:rsidRDefault="00D10EBF" w:rsidP="00D10EBF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Информационное сопровождение инициативы системы долговременного ухода в средствах массовой информации, формирование толерантного и позитивного отношения общества к лицам с </w:t>
      </w:r>
      <w:r w:rsidR="008A5B56">
        <w:rPr>
          <w:rFonts w:ascii="Times New Roman" w:hAnsi="Times New Roman"/>
          <w:sz w:val="28"/>
          <w:szCs w:val="28"/>
        </w:rPr>
        <w:t>«инвалидностью»</w:t>
      </w:r>
      <w:r>
        <w:rPr>
          <w:rFonts w:ascii="Times New Roman" w:hAnsi="Times New Roman"/>
          <w:sz w:val="28"/>
          <w:szCs w:val="28"/>
        </w:rPr>
        <w:t>;</w:t>
      </w:r>
    </w:p>
    <w:p w:rsidR="00D10EBF" w:rsidRDefault="00D10EBF" w:rsidP="00D10EBF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Подготовка кадров, обучение медицинских и социальных работников особенностям обращения с инвалидами, включение тем по организации системы долговременного ухода в программы профессионального образования;</w:t>
      </w:r>
    </w:p>
    <w:p w:rsidR="00D10EBF" w:rsidRDefault="00D10EBF" w:rsidP="00D10EBF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Создание ресурсных центров для обеспечения проката технических средств реабилитации, помощи в переоборудовании жилья.</w:t>
      </w:r>
    </w:p>
    <w:p w:rsidR="00925CD7" w:rsidRDefault="00925CD7" w:rsidP="00D10EBF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Таким образом, вопросы реабилитации</w:t>
      </w:r>
      <w:r w:rsidR="00D1446E">
        <w:rPr>
          <w:rFonts w:ascii="Times New Roman" w:hAnsi="Times New Roman"/>
          <w:sz w:val="28"/>
          <w:szCs w:val="28"/>
        </w:rPr>
        <w:t xml:space="preserve"> инвалидов</w:t>
      </w:r>
      <w:r>
        <w:rPr>
          <w:rFonts w:ascii="Times New Roman" w:hAnsi="Times New Roman"/>
          <w:sz w:val="28"/>
          <w:szCs w:val="28"/>
        </w:rPr>
        <w:t>, интеграции их в общество</w:t>
      </w:r>
      <w:r w:rsidR="00D1446E">
        <w:rPr>
          <w:rFonts w:ascii="Times New Roman" w:hAnsi="Times New Roman"/>
          <w:sz w:val="28"/>
          <w:szCs w:val="28"/>
        </w:rPr>
        <w:t xml:space="preserve">, адаптация и взаимодействие между группами лиц разного возраста, уровня здоровья, социального статуса </w:t>
      </w:r>
      <w:r>
        <w:rPr>
          <w:rFonts w:ascii="Times New Roman" w:hAnsi="Times New Roman"/>
          <w:sz w:val="28"/>
          <w:szCs w:val="28"/>
        </w:rPr>
        <w:t>являются первостепенными.</w:t>
      </w:r>
    </w:p>
    <w:p w:rsidR="00D10EBF" w:rsidRDefault="00D10EBF" w:rsidP="00D10EBF">
      <w:pPr>
        <w:spacing w:line="276" w:lineRule="auto"/>
        <w:ind w:firstLine="709"/>
        <w:rPr>
          <w:bCs/>
          <w:sz w:val="24"/>
          <w:szCs w:val="24"/>
        </w:rPr>
      </w:pPr>
    </w:p>
    <w:p w:rsidR="00D10EBF" w:rsidRDefault="00D10EBF" w:rsidP="00AC738B">
      <w:pPr>
        <w:spacing w:line="276" w:lineRule="auto"/>
        <w:ind w:firstLine="709"/>
        <w:rPr>
          <w:szCs w:val="28"/>
        </w:rPr>
      </w:pPr>
    </w:p>
    <w:sectPr w:rsidR="00D10EBF" w:rsidSect="00622414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30221"/>
    <w:multiLevelType w:val="hybridMultilevel"/>
    <w:tmpl w:val="8FB81B9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31E3AF4"/>
    <w:multiLevelType w:val="hybridMultilevel"/>
    <w:tmpl w:val="A71A1B5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9D02AB0"/>
    <w:multiLevelType w:val="hybridMultilevel"/>
    <w:tmpl w:val="A70A9E9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D5559B3"/>
    <w:multiLevelType w:val="hybridMultilevel"/>
    <w:tmpl w:val="F418E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F23361"/>
    <w:multiLevelType w:val="hybridMultilevel"/>
    <w:tmpl w:val="0D16894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581D1B7C"/>
    <w:multiLevelType w:val="hybridMultilevel"/>
    <w:tmpl w:val="9AF07C9C"/>
    <w:lvl w:ilvl="0" w:tplc="9022E0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F9D2D58"/>
    <w:multiLevelType w:val="hybridMultilevel"/>
    <w:tmpl w:val="0296A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985FB4"/>
    <w:multiLevelType w:val="hybridMultilevel"/>
    <w:tmpl w:val="8E3AEFC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FF5"/>
    <w:rsid w:val="000359E6"/>
    <w:rsid w:val="00197FBE"/>
    <w:rsid w:val="0023274C"/>
    <w:rsid w:val="002C2FF5"/>
    <w:rsid w:val="0035560B"/>
    <w:rsid w:val="003919DB"/>
    <w:rsid w:val="00393509"/>
    <w:rsid w:val="003F0072"/>
    <w:rsid w:val="004651D6"/>
    <w:rsid w:val="004B347A"/>
    <w:rsid w:val="004E6D4C"/>
    <w:rsid w:val="00515BF0"/>
    <w:rsid w:val="005A181D"/>
    <w:rsid w:val="005C2436"/>
    <w:rsid w:val="005F6464"/>
    <w:rsid w:val="00622414"/>
    <w:rsid w:val="00641DC9"/>
    <w:rsid w:val="006E5FBA"/>
    <w:rsid w:val="00715CDC"/>
    <w:rsid w:val="00757B0B"/>
    <w:rsid w:val="008165C9"/>
    <w:rsid w:val="008A5B56"/>
    <w:rsid w:val="008C4DE3"/>
    <w:rsid w:val="009217E8"/>
    <w:rsid w:val="00925CD7"/>
    <w:rsid w:val="00983427"/>
    <w:rsid w:val="009F3F5B"/>
    <w:rsid w:val="00A6791F"/>
    <w:rsid w:val="00AC738B"/>
    <w:rsid w:val="00B1466C"/>
    <w:rsid w:val="00BA76F4"/>
    <w:rsid w:val="00C276E9"/>
    <w:rsid w:val="00C40DD2"/>
    <w:rsid w:val="00CE0868"/>
    <w:rsid w:val="00CF79E2"/>
    <w:rsid w:val="00D10EBF"/>
    <w:rsid w:val="00D1314D"/>
    <w:rsid w:val="00D1446E"/>
    <w:rsid w:val="00D72E83"/>
    <w:rsid w:val="00E3457D"/>
    <w:rsid w:val="00E457EC"/>
    <w:rsid w:val="00ED5FFB"/>
    <w:rsid w:val="00F41D0A"/>
    <w:rsid w:val="00F750D6"/>
    <w:rsid w:val="00FB1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B382EF-D821-4719-B219-12D2105FA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76E9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76E9"/>
    <w:pPr>
      <w:spacing w:line="240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9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</dc:creator>
  <cp:keywords/>
  <dc:description/>
  <cp:lastModifiedBy>Секретарь</cp:lastModifiedBy>
  <cp:revision>2</cp:revision>
  <dcterms:created xsi:type="dcterms:W3CDTF">2019-08-20T12:28:00Z</dcterms:created>
  <dcterms:modified xsi:type="dcterms:W3CDTF">2019-08-20T12:28:00Z</dcterms:modified>
</cp:coreProperties>
</file>